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BF2" w:rsidRDefault="00EC0A63" w:rsidP="004E7BF2">
      <w:pPr>
        <w:ind w:firstLine="851"/>
        <w:jc w:val="center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Детские удерживающие устройства</w:t>
      </w:r>
    </w:p>
    <w:p w:rsidR="004E7BF2" w:rsidRDefault="004E7BF2" w:rsidP="004E7BF2">
      <w:pPr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4E7BF2" w:rsidRDefault="00EC0A63" w:rsidP="004E7BF2">
      <w:pPr>
        <w:ind w:firstLine="851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Безопасный путь начинается с рождения! Профилактика детского дорожно-транспортного травматизма является одним из приоритетных направлений деятельности Госавтоинспекции.</w:t>
      </w:r>
      <w:r>
        <w:rPr>
          <w:rFonts w:ascii="Arial" w:hAnsi="Arial" w:cs="Arial"/>
          <w:color w:val="000000"/>
          <w:sz w:val="20"/>
          <w:szCs w:val="20"/>
        </w:rPr>
        <w:br/>
      </w:r>
    </w:p>
    <w:p w:rsidR="00EE2B1B" w:rsidRDefault="00EE2B1B" w:rsidP="004E7BF2">
      <w:pPr>
        <w:ind w:firstLine="851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EE2B1B">
        <w:rPr>
          <w:rFonts w:ascii="Arial" w:hAnsi="Arial" w:cs="Arial"/>
          <w:color w:val="000000"/>
          <w:sz w:val="20"/>
          <w:szCs w:val="20"/>
          <w:shd w:val="clear" w:color="auto" w:fill="FFFFFF"/>
        </w:rPr>
        <w:t>С начала года на обслуживаемой территории Отдела Государственной инспекции безопасности дорожного движения МО МВД России «Ивановский» в ДТП пострадало 36 несовершеннолетних, из которых 21 являлись пассажирами транспортных средств.</w:t>
      </w:r>
    </w:p>
    <w:p w:rsidR="004E7BF2" w:rsidRPr="004E7BF2" w:rsidRDefault="00EC0A63" w:rsidP="004E7BF2">
      <w:pPr>
        <w:ind w:firstLine="851"/>
        <w:jc w:val="both"/>
        <w:rPr>
          <w:rFonts w:ascii="Arial" w:hAnsi="Arial" w:cs="Arial"/>
          <w:color w:val="000000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Сотрудники Госавтоинспекции в очередной раз напоминают, что ребенок, находясь в автомобиле, требует дополнительной защиты и внимания. Для маленьких пассажиров основным и самым эффективным средством защиты является детское удерживающее устройство – так называемое автокресло, сконструированное с учетом всех особенностей детского организма, индивидуально подобранное к росту и весу ребенка и правильно установленное в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машине</w:t>
      </w:r>
      <w:proofErr w:type="gram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.Э</w:t>
      </w:r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ффективность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использования автокресла доказана многочисленными исследованиями, которые проводились как в России, так и за рубежом.</w:t>
      </w:r>
    </w:p>
    <w:p w:rsidR="004E7BF2" w:rsidRDefault="00EC0A63" w:rsidP="004E7BF2">
      <w:pPr>
        <w:ind w:firstLine="851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Многие родители ошибочно полагают, что смогут удержать ребенка на руках. Это не так. При столкновении, резком торможении или ударе со скоростью в 50 км/час вес пассажира возрастает примерно в 30 раз. Именно поэтому перевозка ребенка на руках считается самой опасной. По этой же причине нельзя пристегиваться одним ремнем с ребенком – при столкновении Вы просто раздавите его своим весом.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 xml:space="preserve">Для того чтобы выбрать лучшее автокресло для ребенка необходимо знать некоторые особенности этих товаров. Все модели делятся по возрастным группам: группа 0 </w:t>
      </w:r>
      <w:proofErr w:type="gram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( </w:t>
      </w:r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до 10 кг), группа 0+ (до 13 кг), группа 1 (с 9 до 18 кг), группа 2 (с 15 до 25 кг), группа 3 (с 22 до 36 кг). Группы детских удерживающих устройств, определяющие их назначение для детей с различным весом, установлены в соответствии с Европейскими н</w:t>
      </w:r>
      <w:r w:rsidR="004E7BF2">
        <w:rPr>
          <w:rFonts w:ascii="Arial" w:hAnsi="Arial" w:cs="Arial"/>
          <w:color w:val="000000"/>
          <w:sz w:val="20"/>
          <w:szCs w:val="20"/>
          <w:shd w:val="clear" w:color="auto" w:fill="FFFFFF"/>
        </w:rPr>
        <w:t>ормами безопасности ЕСЕ-R44/03.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</w:p>
    <w:p w:rsidR="004E7BF2" w:rsidRDefault="00EC0A63" w:rsidP="004E7BF2">
      <w:pPr>
        <w:ind w:firstLine="851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Перед покупкой автокресла, внимательно изучите инструкцию по монтажу и убедитесь, что устройство подходит к машине. Например, штатные ремни безопасности, используемые для крепления автолюлек, могут оказаться слишком короткими. По возможности попробуйте установить устройство в автомобиль и посадить в него ребенка. Малыш должен удобно располагаться в нем и надежно фиксироваться ремнями.</w:t>
      </w:r>
    </w:p>
    <w:p w:rsidR="004E7BF2" w:rsidRDefault="004E7BF2" w:rsidP="004E7BF2">
      <w:pPr>
        <w:ind w:firstLine="851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4E7BF2" w:rsidRDefault="00EC0A63" w:rsidP="004E7BF2">
      <w:pPr>
        <w:spacing w:after="0" w:line="240" w:lineRule="auto"/>
        <w:ind w:firstLine="851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К каждому устройству должна быть приложена инструкция на русском языке, которая обязательно должна содержать следующие сведения:</w:t>
      </w:r>
    </w:p>
    <w:p w:rsidR="004E7BF2" w:rsidRDefault="00EC0A63" w:rsidP="004E7BF2">
      <w:pPr>
        <w:spacing w:after="0" w:line="240" w:lineRule="auto"/>
        <w:ind w:firstLine="851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- сведения о методе установки, который иллюстрируется с помощью фотографий и/или очень четких рисунков;</w:t>
      </w:r>
    </w:p>
    <w:p w:rsidR="004E7BF2" w:rsidRDefault="00EC0A63" w:rsidP="004E7BF2">
      <w:pPr>
        <w:spacing w:after="0" w:line="240" w:lineRule="auto"/>
        <w:ind w:firstLine="851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- сведения о весовых группах, для которых предназначено устройство;</w:t>
      </w:r>
    </w:p>
    <w:p w:rsidR="004E7BF2" w:rsidRDefault="00EC0A63" w:rsidP="004E7BF2">
      <w:pPr>
        <w:spacing w:after="0" w:line="240" w:lineRule="auto"/>
        <w:ind w:firstLine="851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- рекомендации и предупреждения о состоянии всех крепежных лямок удерживающего устройства.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</w:p>
    <w:p w:rsidR="004E7BF2" w:rsidRDefault="00EC0A63" w:rsidP="004E7BF2">
      <w:pPr>
        <w:ind w:firstLine="851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Кроме того, хотим напомнить, что в настоящее время, адаптеры ремней безопасности, - так называемые «направляющие лямки» не являются самостоятельными детскими удерживающими устройствами и не могут использоваться для перевозки детей в салоне транспортных средств.</w:t>
      </w:r>
    </w:p>
    <w:p w:rsidR="00E302FA" w:rsidRPr="004E7BF2" w:rsidRDefault="00EC0A63" w:rsidP="004E7BF2">
      <w:pPr>
        <w:ind w:firstLine="851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</w:p>
    <w:sectPr w:rsidR="00E302FA" w:rsidRPr="004E7B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A63"/>
    <w:rsid w:val="004E7BF2"/>
    <w:rsid w:val="00E302FA"/>
    <w:rsid w:val="00EC0A63"/>
    <w:rsid w:val="00EE2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Межмуниципальный отдел МВД России "Ивановский"</Company>
  <LinksUpToDate>false</LinksUpToDate>
  <CharactersWithSpaces>2863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Сотрудник</dc:creator>
  <cp:lastModifiedBy>Сотрудник</cp:lastModifiedBy>
  <cp:revision>2</cp:revision>
  <dcterms:created xsi:type="dcterms:W3CDTF">2022-12-27T06:45:00Z</dcterms:created>
  <dcterms:modified xsi:type="dcterms:W3CDTF">2022-12-27T06:45:00Z</dcterms:modified>
</cp:coreProperties>
</file>